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  <w:r w:rsidRPr="00717A1C">
        <w:rPr>
          <w:rFonts w:ascii="Times New Roman" w:hAnsi="Times New Roman" w:cs="Times New Roman"/>
          <w:sz w:val="28"/>
        </w:rPr>
        <w:t>Электротехнические материалы</w:t>
      </w:r>
      <w:bookmarkStart w:id="0" w:name="_GoBack"/>
      <w:bookmarkEnd w:id="0"/>
    </w:p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</w:p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  <w:r w:rsidRPr="00717A1C">
        <w:rPr>
          <w:rFonts w:ascii="Times New Roman" w:hAnsi="Times New Roman" w:cs="Times New Roman"/>
          <w:sz w:val="28"/>
        </w:rPr>
        <w:t>К категории электротехнических материалов принадлежат проводниковые, магнитные и электроизоляционные материалы, которые за счет наличия у них особых свойств по отношению к магнитному полю и электротоку применяются для создания различных электронных приборов и устройств.</w:t>
      </w:r>
    </w:p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  <w:r w:rsidRPr="00717A1C">
        <w:rPr>
          <w:rFonts w:ascii="Times New Roman" w:hAnsi="Times New Roman" w:cs="Times New Roman"/>
          <w:sz w:val="28"/>
        </w:rPr>
        <w:t xml:space="preserve">Проводники электричества </w:t>
      </w:r>
    </w:p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</w:p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  <w:r w:rsidRPr="00717A1C">
        <w:rPr>
          <w:rFonts w:ascii="Times New Roman" w:hAnsi="Times New Roman" w:cs="Times New Roman"/>
          <w:sz w:val="28"/>
        </w:rPr>
        <w:t>Проводники из металлов повсеместно применяются для передачи электроэнергии к потребителям от источников тока. Помимо этого, такие проводники широко используют при изготовлении разнообразных электронных приборов и устройств, электродвигателей, электронагревательного оборудования и прочей электротехнической продукции.</w:t>
      </w:r>
    </w:p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</w:p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  <w:r w:rsidRPr="00717A1C">
        <w:rPr>
          <w:rFonts w:ascii="Times New Roman" w:hAnsi="Times New Roman" w:cs="Times New Roman"/>
          <w:sz w:val="28"/>
        </w:rPr>
        <w:t>Категория металлических проводниковых материалов, в свою очередь, условно подразделяется на две подкатегории: это материалы, характеризующиеся высокой проводимостью и материалы, обладающие высоким сопротивлением.</w:t>
      </w:r>
    </w:p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</w:p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  <w:proofErr w:type="gramStart"/>
      <w:r w:rsidRPr="00717A1C">
        <w:rPr>
          <w:rFonts w:ascii="Times New Roman" w:hAnsi="Times New Roman" w:cs="Times New Roman"/>
          <w:sz w:val="28"/>
        </w:rPr>
        <w:t>Металлы с высокой проводимостью, такие, например, как сталь, молибден, медь, вольфрам, алюминий и др. используются для создания шнуров, проводов, кабелей, обмоток электродвигателей и электрогенераторов.</w:t>
      </w:r>
      <w:proofErr w:type="gramEnd"/>
    </w:p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</w:p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  <w:r w:rsidRPr="00717A1C">
        <w:rPr>
          <w:rFonts w:ascii="Times New Roman" w:hAnsi="Times New Roman" w:cs="Times New Roman"/>
          <w:sz w:val="28"/>
        </w:rPr>
        <w:t>Обладающие высокой степенью сопротивления металлы и их сплавы, такие как нихром, манганин, константан, и др. незаменимы для изготовления ламп накаливания, электронагревательных приборов, реостатов и иных изделий аналогичного назначения.</w:t>
      </w:r>
    </w:p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  <w:r w:rsidRPr="00717A1C">
        <w:rPr>
          <w:rFonts w:ascii="Times New Roman" w:hAnsi="Times New Roman" w:cs="Times New Roman"/>
          <w:sz w:val="28"/>
        </w:rPr>
        <w:t xml:space="preserve">Диэлектрики </w:t>
      </w:r>
    </w:p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</w:p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  <w:r w:rsidRPr="00717A1C">
        <w:rPr>
          <w:rFonts w:ascii="Times New Roman" w:hAnsi="Times New Roman" w:cs="Times New Roman"/>
          <w:sz w:val="28"/>
        </w:rPr>
        <w:t>К категории диэлектриков относятся электроизоляционные материалы, используемые с целью обустройства изоляции проводников электричества от воздействия окружающей среды.</w:t>
      </w:r>
    </w:p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</w:p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  <w:r w:rsidRPr="00717A1C">
        <w:rPr>
          <w:rFonts w:ascii="Times New Roman" w:hAnsi="Times New Roman" w:cs="Times New Roman"/>
          <w:sz w:val="28"/>
        </w:rPr>
        <w:t>Материалы-диэлектрики широко применяют в приборостроении и электротехнике с тем, чтобы не допустить взаимного соприкосновения с последующим коротким замыканием и выходом из строя находящихся под разными электрическими потенциалами токопроводящих компонентов электроаппаратуры.</w:t>
      </w:r>
    </w:p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</w:p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  <w:r w:rsidRPr="00717A1C">
        <w:rPr>
          <w:rFonts w:ascii="Times New Roman" w:hAnsi="Times New Roman" w:cs="Times New Roman"/>
          <w:sz w:val="28"/>
        </w:rPr>
        <w:t>Степень качества диэлектрических материалов находится в прямой зависимости от их функциональных характеристик: механической и электрической прочности (пробивного напряжения), гигроскопичности, химической и теплостойкости, диэлектрической проницаемости и диэлектрических потерь.</w:t>
      </w:r>
    </w:p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  <w:r w:rsidRPr="00717A1C">
        <w:rPr>
          <w:rFonts w:ascii="Times New Roman" w:hAnsi="Times New Roman" w:cs="Times New Roman"/>
          <w:sz w:val="28"/>
        </w:rPr>
        <w:t xml:space="preserve">Магнитные материалы </w:t>
      </w:r>
    </w:p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</w:p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  <w:r w:rsidRPr="00717A1C">
        <w:rPr>
          <w:rFonts w:ascii="Times New Roman" w:hAnsi="Times New Roman" w:cs="Times New Roman"/>
          <w:sz w:val="28"/>
        </w:rPr>
        <w:t xml:space="preserve">В электроаппаратуре и различных электрических машинах применяют магнитные материалы, подразделяемые </w:t>
      </w:r>
      <w:proofErr w:type="gramStart"/>
      <w:r w:rsidRPr="00717A1C">
        <w:rPr>
          <w:rFonts w:ascii="Times New Roman" w:hAnsi="Times New Roman" w:cs="Times New Roman"/>
          <w:sz w:val="28"/>
        </w:rPr>
        <w:t>на</w:t>
      </w:r>
      <w:proofErr w:type="gramEnd"/>
      <w:r w:rsidRPr="00717A1C">
        <w:rPr>
          <w:rFonts w:ascii="Times New Roman" w:hAnsi="Times New Roman" w:cs="Times New Roman"/>
          <w:sz w:val="28"/>
        </w:rPr>
        <w:t xml:space="preserve"> магнитно-твердые и магнитно-мягкие.</w:t>
      </w:r>
    </w:p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</w:p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  <w:r w:rsidRPr="00717A1C">
        <w:rPr>
          <w:rFonts w:ascii="Times New Roman" w:hAnsi="Times New Roman" w:cs="Times New Roman"/>
          <w:sz w:val="28"/>
        </w:rPr>
        <w:t>Магнитно-твердые (магнитно-жесткие) материалы используют в производстве постоянных магнитов в составе поляризованных реле, громкоговорителей, средств телефонии, тех или иных контрольно-измерительных приборов и других электротехнических устройств.</w:t>
      </w:r>
    </w:p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</w:p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  <w:r w:rsidRPr="00717A1C">
        <w:rPr>
          <w:rFonts w:ascii="Times New Roman" w:hAnsi="Times New Roman" w:cs="Times New Roman"/>
          <w:sz w:val="28"/>
        </w:rPr>
        <w:t xml:space="preserve">Магнитно-мягкие материалы, отличающиеся малыми потерями на гистерезис (пермаллой, листовая электротехническая сталь и др.), используются при изготовлении электрических машин, трансформаторных </w:t>
      </w:r>
      <w:r w:rsidRPr="00717A1C">
        <w:rPr>
          <w:rFonts w:ascii="Times New Roman" w:hAnsi="Times New Roman" w:cs="Times New Roman"/>
          <w:sz w:val="28"/>
        </w:rPr>
        <w:lastRenderedPageBreak/>
        <w:t>сердечников, различной электронной аппаратуры и высокоточных приборов.</w:t>
      </w:r>
    </w:p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</w:p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  <w:r w:rsidRPr="00717A1C">
        <w:rPr>
          <w:rFonts w:ascii="Times New Roman" w:hAnsi="Times New Roman" w:cs="Times New Roman"/>
          <w:sz w:val="28"/>
        </w:rPr>
        <w:t>Прогре</w:t>
      </w:r>
      <w:proofErr w:type="gramStart"/>
      <w:r w:rsidRPr="00717A1C">
        <w:rPr>
          <w:rFonts w:ascii="Times New Roman" w:hAnsi="Times New Roman" w:cs="Times New Roman"/>
          <w:sz w:val="28"/>
        </w:rPr>
        <w:t>сс в сф</w:t>
      </w:r>
      <w:proofErr w:type="gramEnd"/>
      <w:r w:rsidRPr="00717A1C">
        <w:rPr>
          <w:rFonts w:ascii="Times New Roman" w:hAnsi="Times New Roman" w:cs="Times New Roman"/>
          <w:sz w:val="28"/>
        </w:rPr>
        <w:t>ере разработки технических инноваций находится в неразрывной зависимости от расширения масштабов применения комплексов автоматизации и электронных систем.</w:t>
      </w:r>
    </w:p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</w:p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  <w:r w:rsidRPr="00717A1C">
        <w:rPr>
          <w:rFonts w:ascii="Times New Roman" w:hAnsi="Times New Roman" w:cs="Times New Roman"/>
          <w:sz w:val="28"/>
        </w:rPr>
        <w:t>Неотъемлемой составляющей данных систем являются различные виды и типы радиоэлектронной аппаратуры, содержащей в себе множество компонентов, изготовление которых возможно лишь с использованием тех или иных электротехнических материалов.</w:t>
      </w:r>
    </w:p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</w:p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  <w:r w:rsidRPr="00717A1C">
        <w:rPr>
          <w:rFonts w:ascii="Times New Roman" w:hAnsi="Times New Roman" w:cs="Times New Roman"/>
          <w:sz w:val="28"/>
        </w:rPr>
        <w:t>При этом совершенствование элементной базы наряду с разработкой и освоением все новых видов таких материалов – непременный залог улучшения технико-эксплуатационных параметров электронной аппаратуры и повышения ее эффективности.</w:t>
      </w:r>
    </w:p>
    <w:p w:rsidR="00717A1C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</w:p>
    <w:p w:rsidR="00352BCF" w:rsidRPr="00717A1C" w:rsidRDefault="00717A1C" w:rsidP="009819E4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  <w:r w:rsidRPr="00717A1C">
        <w:rPr>
          <w:rFonts w:ascii="Times New Roman" w:hAnsi="Times New Roman" w:cs="Times New Roman"/>
          <w:sz w:val="28"/>
        </w:rPr>
        <w:t>Именно материалам и создаваемым с их помощью компонентам электротехнической и электронной аппаратуры отведена роль ключевого звена, определяющего успешную реализацию многих инженерных замыслов.</w:t>
      </w:r>
    </w:p>
    <w:sectPr w:rsidR="00352BCF" w:rsidRPr="00717A1C" w:rsidSect="00717A1C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0FBA"/>
    <w:rsid w:val="00352BCF"/>
    <w:rsid w:val="00717A1C"/>
    <w:rsid w:val="009819E4"/>
    <w:rsid w:val="00C10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B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529</Words>
  <Characters>3016</Characters>
  <Application>Microsoft Office Word</Application>
  <DocSecurity>0</DocSecurity>
  <Lines>25</Lines>
  <Paragraphs>7</Paragraphs>
  <ScaleCrop>false</ScaleCrop>
  <Company>Home</Company>
  <LinksUpToDate>false</LinksUpToDate>
  <CharactersWithSpaces>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myasnou</dc:creator>
  <cp:keywords/>
  <dc:description/>
  <cp:lastModifiedBy>myasnou</cp:lastModifiedBy>
  <cp:revision>3</cp:revision>
  <dcterms:created xsi:type="dcterms:W3CDTF">2014-05-29T19:59:00Z</dcterms:created>
  <dcterms:modified xsi:type="dcterms:W3CDTF">2014-05-29T20:05:00Z</dcterms:modified>
</cp:coreProperties>
</file>